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65" w:rsidRDefault="00C03E18">
      <w:r>
        <w:t>L’arbre à poèmes :</w:t>
      </w:r>
    </w:p>
    <w:p w:rsidR="00C03E18" w:rsidRDefault="00C03E18">
      <w:r>
        <w:t xml:space="preserve">Christian </w:t>
      </w:r>
      <w:proofErr w:type="spellStart"/>
      <w:r>
        <w:t>Poslaniec</w:t>
      </w:r>
      <w:proofErr w:type="spellEnd"/>
    </w:p>
    <w:p w:rsidR="00C03E18" w:rsidRDefault="00C03E18">
      <w:r>
        <w:t>Voici une façon de présenter des poèmes dans un lieu public.  Un arbre peut servir de support.  Les poèmes sont accrochés aux branches, faciles à prendre et à remettre.  Les poèmes peuvent être recopiés sur des cartons en forme de feuilles.  Quant au choix des poèmes, il dépend d’un thème choisi à l’occasion d’un évènement.</w:t>
      </w:r>
    </w:p>
    <w:p w:rsidR="00C03E18" w:rsidRDefault="00C03E18"/>
    <w:p w:rsidR="00B7066F" w:rsidRDefault="00B7066F"/>
    <w:p w:rsidR="00B7066F" w:rsidRDefault="00B7066F"/>
    <w:p w:rsidR="00D31B65" w:rsidRDefault="009E41B2">
      <w:proofErr w:type="spellStart"/>
      <w:r>
        <w:t>Spine</w:t>
      </w:r>
      <w:proofErr w:type="spellEnd"/>
      <w:r>
        <w:t xml:space="preserve"> </w:t>
      </w:r>
      <w:proofErr w:type="spellStart"/>
      <w:r>
        <w:t>poetry</w:t>
      </w:r>
      <w:proofErr w:type="spellEnd"/>
      <w:r>
        <w:t> :</w:t>
      </w:r>
    </w:p>
    <w:p w:rsidR="00C03E18" w:rsidRDefault="00C03E18">
      <w:proofErr w:type="spellStart"/>
      <w:r>
        <w:t>Travis</w:t>
      </w:r>
      <w:proofErr w:type="spellEnd"/>
      <w:r>
        <w:t xml:space="preserve"> </w:t>
      </w:r>
      <w:proofErr w:type="spellStart"/>
      <w:r>
        <w:t>Jonker</w:t>
      </w:r>
      <w:proofErr w:type="spellEnd"/>
    </w:p>
    <w:p w:rsidR="00C03E18" w:rsidRDefault="009E41B2" w:rsidP="00C03E1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Here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are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tips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for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creating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 book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spine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r w:rsidR="00C03E18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="00C03E18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proofErr w:type="spellEnd"/>
    </w:p>
    <w:p w:rsidR="009E41B2" w:rsidRPr="009E41B2" w:rsidRDefault="009E41B2" w:rsidP="009E41B2">
      <w:pPr>
        <w:numPr>
          <w:ilvl w:val="0"/>
          <w:numId w:val="1"/>
        </w:numPr>
        <w:shd w:val="clear" w:color="auto" w:fill="FFFFFF"/>
        <w:spacing w:after="0" w:line="300" w:lineRule="atLeast"/>
        <w:ind w:left="525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Get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a place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with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plenty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of books. A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library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works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nicely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Or </w:t>
      </w:r>
      <w:proofErr w:type="gram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</w:t>
      </w:r>
      <w:proofErr w:type="gram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large home collection.</w:t>
      </w:r>
    </w:p>
    <w:p w:rsidR="009E41B2" w:rsidRPr="009E41B2" w:rsidRDefault="009E41B2" w:rsidP="009E41B2">
      <w:pPr>
        <w:numPr>
          <w:ilvl w:val="0"/>
          <w:numId w:val="1"/>
        </w:numPr>
        <w:shd w:val="clear" w:color="auto" w:fill="FFFFFF"/>
        <w:spacing w:after="0" w:line="300" w:lineRule="atLeast"/>
        <w:ind w:left="525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Start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looking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titles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, and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see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what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strikes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Arrange and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rearrange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in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your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head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The best part of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this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type of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poetry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is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fact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that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don’t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know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where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you’ll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end up.</w:t>
      </w:r>
    </w:p>
    <w:p w:rsidR="009E41B2" w:rsidRPr="009E41B2" w:rsidRDefault="009E41B2" w:rsidP="009E41B2">
      <w:pPr>
        <w:numPr>
          <w:ilvl w:val="0"/>
          <w:numId w:val="1"/>
        </w:numPr>
        <w:shd w:val="clear" w:color="auto" w:fill="FFFFFF"/>
        <w:spacing w:after="0" w:line="300" w:lineRule="atLeast"/>
        <w:ind w:left="525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Have </w:t>
      </w:r>
      <w:proofErr w:type="gram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</w:t>
      </w:r>
      <w:proofErr w:type="gram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pencil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and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paper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with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write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down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titles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that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stand out –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can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refer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back to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them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later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.</w:t>
      </w:r>
    </w:p>
    <w:p w:rsidR="009E41B2" w:rsidRDefault="009E41B2" w:rsidP="009E41B2">
      <w:pPr>
        <w:numPr>
          <w:ilvl w:val="0"/>
          <w:numId w:val="1"/>
        </w:numPr>
        <w:shd w:val="clear" w:color="auto" w:fill="FFFFFF"/>
        <w:spacing w:after="0" w:line="300" w:lineRule="atLeast"/>
        <w:ind w:left="525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Don’t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be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afraid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use the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library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catalog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look up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titles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with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specific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words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or phrases </w:t>
      </w:r>
      <w:proofErr w:type="spellStart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that</w:t>
      </w:r>
      <w:proofErr w:type="spellEnd"/>
      <w:r w:rsidRPr="009E41B2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fit.</w:t>
      </w: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lastRenderedPageBreak/>
        <w:t xml:space="preserve">Nursery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Duel… and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Gangnam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Style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not a nursery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 :</w:t>
      </w: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Gigi Nadeau</w:t>
      </w: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Divide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class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two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groups and have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duel one nursery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after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other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 One group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will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start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duel,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other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group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answers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back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with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another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can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not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be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repeated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 The first group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unable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find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another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loses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round.</w:t>
      </w: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Learn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heart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and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play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 :</w:t>
      </w: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Gigi Nadeau</w:t>
      </w: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DD5600" w:rsidRDefault="00DD5600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Offer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 one verse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typed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on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small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piece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of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paper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every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="00614AE4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entering</w:t>
      </w:r>
      <w:proofErr w:type="spellEnd"/>
      <w:r w:rsidR="00614AE4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 w:rsidR="00614AE4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school</w:t>
      </w:r>
      <w:proofErr w:type="spellEnd"/>
      <w:r w:rsidR="00614AE4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="00614AE4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library</w:t>
      </w:r>
      <w:proofErr w:type="spellEnd"/>
      <w:r w:rsidR="00614AE4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</w:t>
      </w: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You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should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have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three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different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verses. 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one point,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during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library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period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ask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walk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silently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around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room.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 clap of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hands,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make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freeze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and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start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play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.  The master of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game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tap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gently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one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student’s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shoulder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to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start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read-aloud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of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one’s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verse.  You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can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then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create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 new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by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mixing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-up all the </w:t>
      </w:r>
      <w:proofErr w:type="spellStart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different</w:t>
      </w:r>
      <w:proofErr w:type="spellEnd"/>
      <w:r w:rsidR="00B7066F"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verses.</w:t>
      </w: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Make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laugh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reading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funny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 :</w:t>
      </w: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Gigi Nadeau</w:t>
      </w: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One of the best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poetry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book of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funny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 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: 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Laugh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-eteria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by Douglas Florian</w:t>
      </w: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author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crafts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clever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and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entertaining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about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everyday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situations.  This book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never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on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library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shelf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.</w:t>
      </w:r>
    </w:p>
    <w:p w:rsidR="00B7066F" w:rsidRDefault="00B7066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1409700" cy="2158213"/>
            <wp:effectExtent l="0" t="0" r="0" b="0"/>
            <wp:docPr id="1" name="Image 1" descr="http://ecx.images-amazon.com/images/I/51URx7vN4B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URx7vN4B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5" w:rsidRDefault="005B2E45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B2E45" w:rsidRDefault="005B2E45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B2E45" w:rsidRDefault="005B2E45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pocket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day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 :</w:t>
      </w:r>
    </w:p>
    <w:p w:rsidR="005B2E45" w:rsidRDefault="005B2E45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B2E45" w:rsidRDefault="005B2E45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pocket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day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since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2002 as part of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celebration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of April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Poetry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Month</w:t>
      </w:r>
      <w:proofErr w:type="spellEnd"/>
    </w:p>
    <w:p w:rsidR="005B2E45" w:rsidRDefault="005B2E45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B2E45" w:rsidRDefault="005B2E45" w:rsidP="005B2E45">
      <w:pPr>
        <w:pStyle w:val="Paragraphedeliste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Select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proofErr w:type="spellEnd"/>
    </w:p>
    <w:p w:rsidR="005B2E45" w:rsidRDefault="005B2E45" w:rsidP="005B2E45">
      <w:pPr>
        <w:pStyle w:val="Paragraphedeliste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Carry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it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with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for one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day</w:t>
      </w:r>
      <w:proofErr w:type="spellEnd"/>
    </w:p>
    <w:p w:rsidR="005B2E45" w:rsidRDefault="005B2E45" w:rsidP="005B2E45">
      <w:pPr>
        <w:pStyle w:val="Paragraphedeliste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Share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it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with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others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throughout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day</w:t>
      </w:r>
      <w:proofErr w:type="spellEnd"/>
    </w:p>
    <w:p w:rsidR="004C120F" w:rsidRPr="004C120F" w:rsidRDefault="004C120F" w:rsidP="004C1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B2E45" w:rsidRPr="004C120F" w:rsidRDefault="005B2E45" w:rsidP="005B2E45">
      <w:pPr>
        <w:shd w:val="clear" w:color="auto" w:fill="FFFFFF"/>
        <w:spacing w:after="0" w:line="300" w:lineRule="atLeast"/>
        <w:rPr>
          <w:rFonts w:ascii="Kartika" w:eastAsia="Times New Roman" w:hAnsi="Kartika" w:cs="Kartika"/>
          <w:b/>
          <w:color w:val="444444"/>
          <w:sz w:val="20"/>
          <w:szCs w:val="20"/>
          <w:u w:val="single"/>
          <w:lang w:eastAsia="fr-CA"/>
        </w:rPr>
      </w:pPr>
      <w:proofErr w:type="spellStart"/>
      <w:r w:rsidRPr="004C120F">
        <w:rPr>
          <w:rFonts w:ascii="Kartika" w:eastAsia="Times New Roman" w:hAnsi="Kartika" w:cs="Kartika"/>
          <w:b/>
          <w:color w:val="444444"/>
          <w:sz w:val="20"/>
          <w:szCs w:val="20"/>
          <w:u w:val="single"/>
          <w:lang w:eastAsia="fr-CA"/>
        </w:rPr>
        <w:t>Clouds</w:t>
      </w:r>
      <w:proofErr w:type="spellEnd"/>
    </w:p>
    <w:p w:rsidR="005B2E45" w:rsidRPr="004C120F" w:rsidRDefault="005B2E45" w:rsidP="005B2E45">
      <w:pPr>
        <w:shd w:val="clear" w:color="auto" w:fill="FFFFFF"/>
        <w:spacing w:after="0" w:line="300" w:lineRule="atLeast"/>
        <w:rPr>
          <w:rFonts w:ascii="Kartika" w:hAnsi="Kartika" w:cs="Kartika"/>
        </w:rPr>
      </w:pPr>
      <w:r w:rsidRPr="004C120F">
        <w:rPr>
          <w:rFonts w:ascii="Kartika" w:hAnsi="Kartika" w:cs="Kartika"/>
        </w:rPr>
        <w:t xml:space="preserve">White </w:t>
      </w:r>
      <w:proofErr w:type="spellStart"/>
      <w:r w:rsidRPr="004C120F">
        <w:rPr>
          <w:rFonts w:ascii="Kartika" w:hAnsi="Kartika" w:cs="Kartika"/>
        </w:rPr>
        <w:t>sheep</w:t>
      </w:r>
      <w:proofErr w:type="spellEnd"/>
      <w:r w:rsidRPr="004C120F">
        <w:rPr>
          <w:rFonts w:ascii="Kartika" w:hAnsi="Kartika" w:cs="Kartika"/>
        </w:rPr>
        <w:t xml:space="preserve">, white </w:t>
      </w:r>
      <w:proofErr w:type="spellStart"/>
      <w:r w:rsidRPr="004C120F">
        <w:rPr>
          <w:rFonts w:ascii="Kartika" w:hAnsi="Kartika" w:cs="Kartika"/>
        </w:rPr>
        <w:t>sheep</w:t>
      </w:r>
      <w:proofErr w:type="spellEnd"/>
      <w:r w:rsidRPr="004C120F">
        <w:rPr>
          <w:rFonts w:ascii="Kartika" w:hAnsi="Kartika" w:cs="Kartika"/>
        </w:rPr>
        <w:t xml:space="preserve">, On a </w:t>
      </w:r>
      <w:proofErr w:type="spellStart"/>
      <w:r w:rsidRPr="004C120F">
        <w:rPr>
          <w:rFonts w:ascii="Kartika" w:hAnsi="Kartika" w:cs="Kartika"/>
        </w:rPr>
        <w:t>blue</w:t>
      </w:r>
      <w:proofErr w:type="spellEnd"/>
      <w:r w:rsidRPr="004C120F">
        <w:rPr>
          <w:rFonts w:ascii="Kartika" w:hAnsi="Kartika" w:cs="Kartika"/>
        </w:rPr>
        <w:t xml:space="preserve"> </w:t>
      </w:r>
      <w:proofErr w:type="spellStart"/>
      <w:r w:rsidRPr="004C120F">
        <w:rPr>
          <w:rFonts w:ascii="Kartika" w:hAnsi="Kartika" w:cs="Kartika"/>
        </w:rPr>
        <w:t>hill</w:t>
      </w:r>
      <w:proofErr w:type="spellEnd"/>
      <w:r w:rsidRPr="004C120F">
        <w:rPr>
          <w:rFonts w:ascii="Kartika" w:hAnsi="Kartika" w:cs="Kartika"/>
        </w:rPr>
        <w:t xml:space="preserve">, </w:t>
      </w:r>
      <w:proofErr w:type="spellStart"/>
      <w:r w:rsidRPr="004C120F">
        <w:rPr>
          <w:rFonts w:ascii="Kartika" w:hAnsi="Kartika" w:cs="Kartika"/>
        </w:rPr>
        <w:t>When</w:t>
      </w:r>
      <w:proofErr w:type="spellEnd"/>
      <w:r w:rsidRPr="004C120F">
        <w:rPr>
          <w:rFonts w:ascii="Kartika" w:hAnsi="Kartika" w:cs="Kartika"/>
        </w:rPr>
        <w:t xml:space="preserve"> the </w:t>
      </w:r>
      <w:proofErr w:type="spellStart"/>
      <w:r w:rsidRPr="004C120F">
        <w:rPr>
          <w:rFonts w:ascii="Kartika" w:hAnsi="Kartika" w:cs="Kartika"/>
        </w:rPr>
        <w:t>wind</w:t>
      </w:r>
      <w:proofErr w:type="spellEnd"/>
      <w:r w:rsidRPr="004C120F">
        <w:rPr>
          <w:rFonts w:ascii="Kartika" w:hAnsi="Kartika" w:cs="Kartika"/>
        </w:rPr>
        <w:t xml:space="preserve"> stops, You all stand </w:t>
      </w:r>
      <w:proofErr w:type="spellStart"/>
      <w:r w:rsidRPr="004C120F">
        <w:rPr>
          <w:rFonts w:ascii="Kartika" w:hAnsi="Kartika" w:cs="Kartika"/>
        </w:rPr>
        <w:t>still</w:t>
      </w:r>
      <w:proofErr w:type="spellEnd"/>
      <w:r w:rsidRPr="004C120F">
        <w:rPr>
          <w:rFonts w:ascii="Kartika" w:hAnsi="Kartika" w:cs="Kartika"/>
        </w:rPr>
        <w:t xml:space="preserve">. </w:t>
      </w:r>
      <w:proofErr w:type="spellStart"/>
      <w:r w:rsidRPr="004C120F">
        <w:rPr>
          <w:rFonts w:ascii="Kartika" w:hAnsi="Kartika" w:cs="Kartika"/>
        </w:rPr>
        <w:t>When</w:t>
      </w:r>
      <w:proofErr w:type="spellEnd"/>
      <w:r w:rsidRPr="004C120F">
        <w:rPr>
          <w:rFonts w:ascii="Kartika" w:hAnsi="Kartika" w:cs="Kartika"/>
        </w:rPr>
        <w:t xml:space="preserve"> the </w:t>
      </w:r>
      <w:proofErr w:type="spellStart"/>
      <w:r w:rsidRPr="004C120F">
        <w:rPr>
          <w:rFonts w:ascii="Kartika" w:hAnsi="Kartika" w:cs="Kartika"/>
        </w:rPr>
        <w:t>wind</w:t>
      </w:r>
      <w:proofErr w:type="spellEnd"/>
      <w:r w:rsidRPr="004C120F">
        <w:rPr>
          <w:rFonts w:ascii="Kartika" w:hAnsi="Kartika" w:cs="Kartika"/>
        </w:rPr>
        <w:t xml:space="preserve"> </w:t>
      </w:r>
      <w:proofErr w:type="spellStart"/>
      <w:r w:rsidRPr="004C120F">
        <w:rPr>
          <w:rFonts w:ascii="Kartika" w:hAnsi="Kartika" w:cs="Kartika"/>
        </w:rPr>
        <w:t>blows</w:t>
      </w:r>
      <w:proofErr w:type="spellEnd"/>
      <w:r w:rsidRPr="004C120F">
        <w:rPr>
          <w:rFonts w:ascii="Kartika" w:hAnsi="Kartika" w:cs="Kartika"/>
        </w:rPr>
        <w:t xml:space="preserve">, You </w:t>
      </w:r>
      <w:proofErr w:type="spellStart"/>
      <w:r w:rsidRPr="004C120F">
        <w:rPr>
          <w:rFonts w:ascii="Kartika" w:hAnsi="Kartika" w:cs="Kartika"/>
        </w:rPr>
        <w:t>walk</w:t>
      </w:r>
      <w:proofErr w:type="spellEnd"/>
      <w:r w:rsidRPr="004C120F">
        <w:rPr>
          <w:rFonts w:ascii="Kartika" w:hAnsi="Kartika" w:cs="Kartika"/>
        </w:rPr>
        <w:t xml:space="preserve"> </w:t>
      </w:r>
      <w:proofErr w:type="spellStart"/>
      <w:r w:rsidRPr="004C120F">
        <w:rPr>
          <w:rFonts w:ascii="Kartika" w:hAnsi="Kartika" w:cs="Kartika"/>
        </w:rPr>
        <w:t>away</w:t>
      </w:r>
      <w:proofErr w:type="spellEnd"/>
      <w:r w:rsidRPr="004C120F">
        <w:rPr>
          <w:rFonts w:ascii="Kartika" w:hAnsi="Kartika" w:cs="Kartika"/>
        </w:rPr>
        <w:t xml:space="preserve"> slow. White </w:t>
      </w:r>
      <w:proofErr w:type="spellStart"/>
      <w:r w:rsidRPr="004C120F">
        <w:rPr>
          <w:rFonts w:ascii="Kartika" w:hAnsi="Kartika" w:cs="Kartika"/>
        </w:rPr>
        <w:t>sheep</w:t>
      </w:r>
      <w:proofErr w:type="spellEnd"/>
      <w:r w:rsidRPr="004C120F">
        <w:rPr>
          <w:rFonts w:ascii="Kartika" w:hAnsi="Kartika" w:cs="Kartika"/>
        </w:rPr>
        <w:t>,</w:t>
      </w:r>
      <w:r w:rsidRPr="004C120F">
        <w:rPr>
          <w:rFonts w:ascii="Kartika" w:hAnsi="Kartika" w:cs="Kartika"/>
        </w:rPr>
        <w:t xml:space="preserve"> white </w:t>
      </w:r>
      <w:proofErr w:type="spellStart"/>
      <w:r w:rsidRPr="004C120F">
        <w:rPr>
          <w:rFonts w:ascii="Kartika" w:hAnsi="Kartika" w:cs="Kartika"/>
        </w:rPr>
        <w:t>sheep</w:t>
      </w:r>
      <w:proofErr w:type="spellEnd"/>
      <w:r w:rsidRPr="004C120F">
        <w:rPr>
          <w:rFonts w:ascii="Kartika" w:hAnsi="Kartika" w:cs="Kartika"/>
        </w:rPr>
        <w:t xml:space="preserve">, </w:t>
      </w:r>
      <w:proofErr w:type="spellStart"/>
      <w:r w:rsidRPr="004C120F">
        <w:rPr>
          <w:rFonts w:ascii="Kartika" w:hAnsi="Kartika" w:cs="Kartika"/>
        </w:rPr>
        <w:t>Where</w:t>
      </w:r>
      <w:proofErr w:type="spellEnd"/>
      <w:r w:rsidRPr="004C120F">
        <w:rPr>
          <w:rFonts w:ascii="Kartika" w:hAnsi="Kartika" w:cs="Kartika"/>
        </w:rPr>
        <w:t xml:space="preserve"> do </w:t>
      </w:r>
      <w:proofErr w:type="spellStart"/>
      <w:r w:rsidRPr="004C120F">
        <w:rPr>
          <w:rFonts w:ascii="Kartika" w:hAnsi="Kartika" w:cs="Kartika"/>
        </w:rPr>
        <w:t>you</w:t>
      </w:r>
      <w:proofErr w:type="spellEnd"/>
      <w:r w:rsidRPr="004C120F">
        <w:rPr>
          <w:rFonts w:ascii="Kartika" w:hAnsi="Kartika" w:cs="Kartika"/>
        </w:rPr>
        <w:t xml:space="preserve"> go? </w:t>
      </w:r>
    </w:p>
    <w:p w:rsidR="005B2E45" w:rsidRDefault="005B2E45" w:rsidP="005B2E45">
      <w:pPr>
        <w:shd w:val="clear" w:color="auto" w:fill="FFFFFF"/>
        <w:spacing w:after="0" w:line="300" w:lineRule="atLeast"/>
        <w:rPr>
          <w:rFonts w:ascii="Kartika" w:hAnsi="Kartika" w:cs="Kartika"/>
        </w:rPr>
      </w:pPr>
      <w:r w:rsidRPr="004C120F">
        <w:rPr>
          <w:rFonts w:ascii="Kartika" w:hAnsi="Kartika" w:cs="Kartika"/>
        </w:rPr>
        <w:t>Christina Rossetti</w:t>
      </w:r>
    </w:p>
    <w:p w:rsidR="004C120F" w:rsidRPr="004C120F" w:rsidRDefault="004C120F" w:rsidP="005B2E45">
      <w:pPr>
        <w:shd w:val="clear" w:color="auto" w:fill="FFFFFF"/>
        <w:spacing w:after="0" w:line="300" w:lineRule="atLeast"/>
        <w:rPr>
          <w:rFonts w:cstheme="minorHAnsi"/>
        </w:rPr>
      </w:pPr>
      <w:r w:rsidRPr="004C120F">
        <w:rPr>
          <w:rFonts w:cstheme="minorHAnsi"/>
        </w:rPr>
        <w:lastRenderedPageBreak/>
        <w:t xml:space="preserve">The </w:t>
      </w:r>
      <w:proofErr w:type="spellStart"/>
      <w:r w:rsidRPr="004C120F">
        <w:rPr>
          <w:rFonts w:cstheme="minorHAnsi"/>
        </w:rPr>
        <w:t>Cootie</w:t>
      </w:r>
      <w:proofErr w:type="spellEnd"/>
      <w:r w:rsidRPr="004C120F">
        <w:rPr>
          <w:rFonts w:cstheme="minorHAnsi"/>
        </w:rPr>
        <w:t xml:space="preserve"> Catcher </w:t>
      </w:r>
      <w:proofErr w:type="spellStart"/>
      <w:r w:rsidRPr="004C120F">
        <w:rPr>
          <w:rFonts w:cstheme="minorHAnsi"/>
        </w:rPr>
        <w:t>poem</w:t>
      </w:r>
      <w:proofErr w:type="spellEnd"/>
      <w:r>
        <w:rPr>
          <w:rFonts w:cstheme="minorHAnsi"/>
        </w:rPr>
        <w:t> :</w:t>
      </w:r>
    </w:p>
    <w:p w:rsidR="005B2E45" w:rsidRDefault="005B2E45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Libraryasincubatorproject.org</w:t>
      </w: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Cootie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Catchers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, are back in style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thanks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to the Origami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Yoda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series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.  This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a</w:t>
      </w:r>
      <w:proofErr w:type="gram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fun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to have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reate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poems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friends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Fold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cootie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catcher</w:t>
      </w:r>
      <w:proofErr w:type="gram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have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write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or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lines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poetry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fold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.  As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go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the motions of the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game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friends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writing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short, fun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poems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. </w:t>
      </w: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Lire de la poésie souvent et pas longtemps :</w:t>
      </w: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Christian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Poslaniec</w:t>
      </w:r>
      <w:proofErr w:type="spellEnd"/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4C120F" w:rsidRDefault="004C120F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Il est bon d’entrer dans le poème de façon à susciter l’attention.  Créer la surprise, solliciter leur sens, poser une devinette…  tout est bon afin de motiver l’élève et le rendre attentif.  Puis ensuite, il faut soutenir l’intérêt.  On consacrera à la lecture de poèmes  entre 5 et 15 minutes</w:t>
      </w:r>
      <w:r w:rsidR="00CD0FB2">
        <w:rPr>
          <w:rFonts w:ascii="Arial" w:hAnsi="Arial" w:cs="Arial"/>
          <w:color w:val="262626"/>
          <w:sz w:val="18"/>
          <w:szCs w:val="18"/>
          <w:shd w:val="clear" w:color="auto" w:fill="FFFFFF"/>
        </w:rPr>
        <w:t>.</w:t>
      </w: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Hink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Pink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 :</w:t>
      </w: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Edu.pe.ca</w:t>
      </w: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hink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pink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a pair of one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syllable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rhyme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.</w:t>
      </w: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Below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clues for 5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hink</w:t>
      </w:r>
      <w:proofErr w:type="spellEnd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pinks</w:t>
      </w:r>
      <w:proofErr w:type="spellEnd"/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CD0FB2" w:rsidTr="00CD0FB2"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nice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Fine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nine</w:t>
            </w:r>
            <w:proofErr w:type="spellEnd"/>
          </w:p>
        </w:tc>
      </w:tr>
      <w:tr w:rsidR="00CD0FB2" w:rsidTr="00CD0FB2"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huge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truck?</w:t>
            </w:r>
          </w:p>
        </w:tc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Big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rig</w:t>
            </w:r>
            <w:proofErr w:type="spellEnd"/>
          </w:p>
        </w:tc>
      </w:tr>
      <w:tr w:rsidR="00CD0FB2" w:rsidTr="00CD0FB2"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spell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bag?</w:t>
            </w:r>
          </w:p>
        </w:tc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Curse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purse</w:t>
            </w:r>
            <w:proofErr w:type="spellEnd"/>
          </w:p>
        </w:tc>
      </w:tr>
      <w:tr w:rsidR="00CD0FB2" w:rsidTr="00CD0FB2"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nice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law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Cool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rule</w:t>
            </w:r>
            <w:proofErr w:type="spellEnd"/>
          </w:p>
        </w:tc>
      </w:tr>
      <w:tr w:rsidR="00CD0FB2" w:rsidTr="00CD0FB2"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tidy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road?</w:t>
            </w:r>
          </w:p>
        </w:tc>
        <w:tc>
          <w:tcPr>
            <w:tcW w:w="2053" w:type="dxa"/>
          </w:tcPr>
          <w:p w:rsidR="00CD0FB2" w:rsidRDefault="00CD0FB2" w:rsidP="00DD5600">
            <w:pPr>
              <w:spacing w:line="300" w:lineRule="atLeast"/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Neat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street</w:t>
            </w:r>
            <w:proofErr w:type="spellEnd"/>
          </w:p>
        </w:tc>
      </w:tr>
    </w:tbl>
    <w:p w:rsidR="00CD0FB2" w:rsidRDefault="00CD0FB2" w:rsidP="00DD5600">
      <w:pPr>
        <w:shd w:val="clear" w:color="auto" w:fill="FFFFFF"/>
        <w:spacing w:after="0" w:line="30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</w:p>
    <w:p w:rsidR="00CD0FB2" w:rsidRDefault="00CD0FB2" w:rsidP="00DD560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C03E18" w:rsidRPr="009E41B2" w:rsidRDefault="00C03E18" w:rsidP="00C03E18">
      <w:pPr>
        <w:shd w:val="clear" w:color="auto" w:fill="FFFFFF"/>
        <w:spacing w:after="0" w:line="300" w:lineRule="atLeast"/>
        <w:ind w:left="165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9E41B2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lastRenderedPageBreak/>
        <w:t>Make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literacy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connection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 :</w:t>
      </w: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Gigi Nadeau</w:t>
      </w: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During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reading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week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take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opportunity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evaluate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and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develop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school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library’s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poetry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collection. 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share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great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find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!  </w:t>
      </w: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able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recognize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the style of an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author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, or an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illustrator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?</w:t>
      </w: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Encourage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read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poetry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aloud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.</w:t>
      </w: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Ask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share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favourite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with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other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students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or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a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reading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buddy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.</w:t>
      </w:r>
    </w:p>
    <w:p w:rsidR="00576FBE" w:rsidRDefault="00576FBE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Do not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wait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until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April to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start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reading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poetry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.</w:t>
      </w:r>
    </w:p>
    <w:p w:rsidR="00614AE4" w:rsidRDefault="00614AE4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</w:p>
    <w:p w:rsidR="00614AE4" w:rsidRDefault="00614AE4">
      <w:pPr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br w:type="page"/>
      </w:r>
    </w:p>
    <w:p w:rsidR="00614AE4" w:rsidRDefault="00614AE4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bookmarkStart w:id="0" w:name="_GoBack"/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lastRenderedPageBreak/>
        <w:t>Spine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Poetry</w:t>
      </w:r>
      <w:proofErr w:type="spellEnd"/>
    </w:p>
    <w:p w:rsidR="00614AE4" w:rsidRDefault="00614AE4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Make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them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laugh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!</w:t>
      </w:r>
    </w:p>
    <w:p w:rsidR="00614AE4" w:rsidRDefault="00614AE4" w:rsidP="009E41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Nursery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Duel</w:t>
      </w:r>
    </w:p>
    <w:p w:rsidR="009E41B2" w:rsidRDefault="00614AE4" w:rsidP="00614A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L’arbre à poèmes</w:t>
      </w:r>
    </w:p>
    <w:p w:rsidR="00614AE4" w:rsidRDefault="00614AE4" w:rsidP="00614A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Learn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rhyme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by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heart</w:t>
      </w:r>
      <w:proofErr w:type="spellEnd"/>
    </w:p>
    <w:p w:rsidR="00614AE4" w:rsidRDefault="00614AE4" w:rsidP="00614A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Make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literacy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connections</w:t>
      </w:r>
    </w:p>
    <w:p w:rsidR="0066758E" w:rsidRDefault="0066758E" w:rsidP="00614A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your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pocket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day</w:t>
      </w:r>
      <w:proofErr w:type="spellEnd"/>
    </w:p>
    <w:p w:rsidR="0066758E" w:rsidRDefault="0066758E" w:rsidP="00614A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Hink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Pink</w:t>
      </w:r>
      <w:proofErr w:type="spellEnd"/>
    </w:p>
    <w:p w:rsidR="0066758E" w:rsidRDefault="0066758E" w:rsidP="00614A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Lire de la poésie souvent</w:t>
      </w:r>
    </w:p>
    <w:p w:rsidR="0066758E" w:rsidRDefault="0066758E" w:rsidP="00614AE4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The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Cootie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 xml:space="preserve"> Catcher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fr-CA"/>
        </w:rPr>
        <w:t>Poem</w:t>
      </w:r>
      <w:bookmarkEnd w:id="0"/>
      <w:proofErr w:type="spellEnd"/>
    </w:p>
    <w:sectPr w:rsidR="0066758E" w:rsidSect="00C03E18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6CA"/>
    <w:multiLevelType w:val="multilevel"/>
    <w:tmpl w:val="D910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661E2"/>
    <w:multiLevelType w:val="hybridMultilevel"/>
    <w:tmpl w:val="DE8E8B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5"/>
    <w:rsid w:val="001A38B8"/>
    <w:rsid w:val="004C120F"/>
    <w:rsid w:val="00576FBE"/>
    <w:rsid w:val="005B2E45"/>
    <w:rsid w:val="00614AE4"/>
    <w:rsid w:val="0066758E"/>
    <w:rsid w:val="006D7DF0"/>
    <w:rsid w:val="009E41B2"/>
    <w:rsid w:val="00B7066F"/>
    <w:rsid w:val="00C03E18"/>
    <w:rsid w:val="00CD0FB2"/>
    <w:rsid w:val="00CF30C5"/>
    <w:rsid w:val="00D31B65"/>
    <w:rsid w:val="00D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E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E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Pro-8</dc:creator>
  <cp:keywords/>
  <dc:description/>
  <cp:lastModifiedBy>Pro-8</cp:lastModifiedBy>
  <cp:revision>2</cp:revision>
  <cp:lastPrinted>2015-03-16T03:30:00Z</cp:lastPrinted>
  <dcterms:created xsi:type="dcterms:W3CDTF">2015-03-15T22:17:00Z</dcterms:created>
  <dcterms:modified xsi:type="dcterms:W3CDTF">2015-03-16T03:39:00Z</dcterms:modified>
</cp:coreProperties>
</file>